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27" w:rsidRPr="00974A6F" w:rsidRDefault="004A3827" w:rsidP="00E06B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42"/>
          <w:szCs w:val="42"/>
          <w:lang w:eastAsia="pl-PL"/>
        </w:rPr>
      </w:pPr>
      <w:r w:rsidRPr="00974A6F">
        <w:rPr>
          <w:rFonts w:ascii="Tahoma" w:eastAsia="Times New Roman" w:hAnsi="Tahoma" w:cs="Tahoma"/>
          <w:b/>
          <w:sz w:val="42"/>
          <w:szCs w:val="42"/>
          <w:lang w:eastAsia="pl-PL"/>
        </w:rPr>
        <w:t>OBWIESZCZENIE</w:t>
      </w:r>
    </w:p>
    <w:p w:rsidR="004A3827" w:rsidRDefault="0078168E" w:rsidP="004A38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42"/>
          <w:szCs w:val="42"/>
          <w:lang w:eastAsia="pl-PL"/>
        </w:rPr>
      </w:pPr>
      <w:r w:rsidRPr="00974A6F">
        <w:rPr>
          <w:rFonts w:ascii="Tahoma" w:eastAsia="Times New Roman" w:hAnsi="Tahoma" w:cs="Tahoma"/>
          <w:b/>
          <w:sz w:val="42"/>
          <w:szCs w:val="42"/>
          <w:lang w:eastAsia="pl-PL"/>
        </w:rPr>
        <w:t>WÓJTA</w:t>
      </w:r>
      <w:r w:rsidR="004A3827" w:rsidRPr="00974A6F">
        <w:rPr>
          <w:rFonts w:ascii="Tahoma" w:eastAsia="Times New Roman" w:hAnsi="Tahoma" w:cs="Tahoma"/>
          <w:b/>
          <w:sz w:val="42"/>
          <w:szCs w:val="42"/>
          <w:lang w:eastAsia="pl-PL"/>
        </w:rPr>
        <w:t xml:space="preserve"> GMINY </w:t>
      </w:r>
      <w:r w:rsidR="00974A6F" w:rsidRPr="00974A6F">
        <w:rPr>
          <w:rFonts w:ascii="Tahoma" w:eastAsia="Times New Roman" w:hAnsi="Tahoma" w:cs="Tahoma"/>
          <w:b/>
          <w:sz w:val="42"/>
          <w:szCs w:val="42"/>
          <w:lang w:eastAsia="pl-PL"/>
        </w:rPr>
        <w:t>BABICE</w:t>
      </w:r>
    </w:p>
    <w:p w:rsidR="004E6E69" w:rsidRPr="004E6E69" w:rsidRDefault="004E6E69" w:rsidP="004A38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</w:p>
    <w:p w:rsidR="004E6E69" w:rsidRPr="00F44050" w:rsidRDefault="004E6E69" w:rsidP="00380889">
      <w:pPr>
        <w:spacing w:before="100" w:beforeAutospacing="1" w:after="100" w:afterAutospacing="1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F44050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Na podstawie </w:t>
      </w:r>
      <w:r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art. 17 ust. 1 pkt 2 </w:t>
      </w:r>
      <w:r w:rsidRPr="00F44050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Ustawy o rewitalizacji z dnia </w:t>
      </w:r>
      <w:r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                            </w:t>
      </w:r>
      <w:r w:rsidRPr="00F44050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9 października 2015 r.</w:t>
      </w:r>
      <w:r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(Dz. U. z 2015r. poz. 1777 ze zm.)</w:t>
      </w:r>
      <w:r w:rsidRPr="00F44050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, Wójt Gminy Babice informuje o podjęciu Uchwały nr XXV/171/2016 Rady Gminy Babice z dnia 31 października 2016r. w sprawie </w:t>
      </w:r>
      <w:r w:rsidRPr="00F44050">
        <w:rPr>
          <w:rFonts w:ascii="Tahoma" w:hAnsi="Tahoma" w:cs="Tahoma"/>
          <w:b/>
          <w:i/>
          <w:sz w:val="24"/>
          <w:szCs w:val="24"/>
        </w:rPr>
        <w:t>przystąpienia</w:t>
      </w:r>
      <w:r w:rsidR="00380889">
        <w:rPr>
          <w:rFonts w:ascii="Tahoma" w:hAnsi="Tahoma" w:cs="Tahoma"/>
          <w:b/>
          <w:i/>
          <w:sz w:val="24"/>
          <w:szCs w:val="24"/>
        </w:rPr>
        <w:t xml:space="preserve"> </w:t>
      </w:r>
      <w:bookmarkStart w:id="0" w:name="_GoBack"/>
      <w:bookmarkEnd w:id="0"/>
      <w:r w:rsidRPr="00F44050">
        <w:rPr>
          <w:rFonts w:ascii="Tahoma" w:hAnsi="Tahoma" w:cs="Tahoma"/>
          <w:b/>
          <w:i/>
          <w:sz w:val="24"/>
          <w:szCs w:val="24"/>
        </w:rPr>
        <w:t>do sporządzenia Gminnego Programu Rewitalizacji Gminy Babice na lata 2016-2020.</w:t>
      </w:r>
    </w:p>
    <w:p w:rsidR="004A3827" w:rsidRPr="00782B05" w:rsidRDefault="004A3827" w:rsidP="00974A6F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Gminny Program Rewitalizacji </w:t>
      </w:r>
      <w:r w:rsidR="00974A6F" w:rsidRPr="00782B05">
        <w:rPr>
          <w:rFonts w:ascii="Tahoma" w:eastAsia="Times New Roman" w:hAnsi="Tahoma" w:cs="Tahoma"/>
          <w:sz w:val="24"/>
          <w:szCs w:val="24"/>
          <w:lang w:eastAsia="pl-PL"/>
        </w:rPr>
        <w:t>Gminy Babice na lata 2016-2020</w:t>
      </w: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 zostanie </w:t>
      </w:r>
      <w:r w:rsidR="00974A6F" w:rsidRPr="00782B05">
        <w:rPr>
          <w:rFonts w:ascii="Tahoma" w:eastAsia="Times New Roman" w:hAnsi="Tahoma" w:cs="Tahoma"/>
          <w:sz w:val="24"/>
          <w:szCs w:val="24"/>
          <w:lang w:eastAsia="pl-PL"/>
        </w:rPr>
        <w:t>sporządzony</w:t>
      </w: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 dla obszaru rewitalizacji </w:t>
      </w:r>
      <w:r w:rsidR="00974A6F"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wyznaczonego </w:t>
      </w: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Uchwałą nr </w:t>
      </w:r>
      <w:proofErr w:type="spellStart"/>
      <w:r w:rsidR="00782B05" w:rsidRPr="00782B05">
        <w:rPr>
          <w:rFonts w:ascii="Tahoma" w:eastAsia="Times New Roman" w:hAnsi="Tahoma" w:cs="Tahoma"/>
          <w:sz w:val="24"/>
          <w:szCs w:val="24"/>
          <w:lang w:eastAsia="pl-PL"/>
        </w:rPr>
        <w:t>Nr</w:t>
      </w:r>
      <w:proofErr w:type="spellEnd"/>
      <w:r w:rsidR="00782B05"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 XXIV/166/2016 </w:t>
      </w: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Rady </w:t>
      </w:r>
      <w:r w:rsidR="0078168E" w:rsidRPr="00782B05">
        <w:rPr>
          <w:rFonts w:ascii="Tahoma" w:eastAsia="Times New Roman" w:hAnsi="Tahoma" w:cs="Tahoma"/>
          <w:sz w:val="24"/>
          <w:szCs w:val="24"/>
          <w:lang w:eastAsia="pl-PL"/>
        </w:rPr>
        <w:t>Gminy</w:t>
      </w: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782B05"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Babice </w:t>
      </w:r>
      <w:r w:rsidRPr="00782B05">
        <w:rPr>
          <w:rFonts w:ascii="Tahoma" w:eastAsia="Times New Roman" w:hAnsi="Tahoma" w:cs="Tahoma"/>
          <w:sz w:val="24"/>
          <w:szCs w:val="24"/>
          <w:lang w:eastAsia="pl-PL"/>
        </w:rPr>
        <w:t xml:space="preserve">z dnia </w:t>
      </w:r>
      <w:r w:rsidR="00782B05" w:rsidRPr="00782B05">
        <w:rPr>
          <w:rFonts w:ascii="Tahoma" w:eastAsia="Times New Roman" w:hAnsi="Tahoma" w:cs="Tahoma"/>
          <w:sz w:val="24"/>
          <w:szCs w:val="24"/>
          <w:lang w:eastAsia="pl-PL"/>
        </w:rPr>
        <w:t>30 września 2016r.</w:t>
      </w:r>
    </w:p>
    <w:p w:rsidR="004A3827" w:rsidRPr="00974A6F" w:rsidRDefault="004A3827" w:rsidP="004A382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74A6F">
        <w:rPr>
          <w:rFonts w:ascii="Tahoma" w:eastAsia="Times New Roman" w:hAnsi="Tahoma" w:cs="Tahoma"/>
          <w:sz w:val="24"/>
          <w:szCs w:val="24"/>
          <w:lang w:eastAsia="pl-PL"/>
        </w:rPr>
        <w:t xml:space="preserve">Obszar rewitalizacji charakteryzujący się szczególną koncentracją negatywnych zjawisk oraz mający istotne znaczenie dla rozwoju lokalnego na terenie Gminy </w:t>
      </w:r>
      <w:r w:rsidR="00782B05">
        <w:rPr>
          <w:rFonts w:ascii="Tahoma" w:eastAsia="Times New Roman" w:hAnsi="Tahoma" w:cs="Tahoma"/>
          <w:sz w:val="24"/>
          <w:szCs w:val="24"/>
          <w:lang w:eastAsia="pl-PL"/>
        </w:rPr>
        <w:t xml:space="preserve">Babice </w:t>
      </w:r>
      <w:r w:rsidRPr="00974A6F">
        <w:rPr>
          <w:rFonts w:ascii="Tahoma" w:eastAsia="Times New Roman" w:hAnsi="Tahoma" w:cs="Tahoma"/>
          <w:sz w:val="24"/>
          <w:szCs w:val="24"/>
          <w:lang w:eastAsia="pl-PL"/>
        </w:rPr>
        <w:t xml:space="preserve">został wyodrębniony z obszaru zdegradowanego określonego na podstawie analizy koncentracji negatywnych zjawisk ze sfery społecznej, w szczególności: bezrobocia, ubóstwa, przestępczości, niskiego poziomu edukacji, a także niewystarczającego poziomu uczestnictwa w życiu publicznym i kulturalnym oraz uzupełniająco ze sfery gospodarczej, środowiskowej, </w:t>
      </w:r>
      <w:proofErr w:type="spellStart"/>
      <w:r w:rsidRPr="00974A6F">
        <w:rPr>
          <w:rFonts w:ascii="Tahoma" w:eastAsia="Times New Roman" w:hAnsi="Tahoma" w:cs="Tahoma"/>
          <w:sz w:val="24"/>
          <w:szCs w:val="24"/>
          <w:lang w:eastAsia="pl-PL"/>
        </w:rPr>
        <w:t>przestrzenno</w:t>
      </w:r>
      <w:proofErr w:type="spellEnd"/>
      <w:r w:rsidRPr="00974A6F">
        <w:rPr>
          <w:rFonts w:ascii="Tahoma" w:eastAsia="Times New Roman" w:hAnsi="Tahoma" w:cs="Tahoma"/>
          <w:sz w:val="24"/>
          <w:szCs w:val="24"/>
          <w:lang w:eastAsia="pl-PL"/>
        </w:rPr>
        <w:t xml:space="preserve"> – funkcjonalnej oraz technicznej.</w:t>
      </w:r>
    </w:p>
    <w:p w:rsidR="004A3827" w:rsidRDefault="004A3827" w:rsidP="004A382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74A6F">
        <w:rPr>
          <w:rFonts w:ascii="Tahoma" w:eastAsia="Times New Roman" w:hAnsi="Tahoma" w:cs="Tahoma"/>
          <w:sz w:val="24"/>
          <w:szCs w:val="24"/>
          <w:lang w:eastAsia="pl-PL"/>
        </w:rPr>
        <w:t xml:space="preserve">Chcąc w skuteczny, długofalowy i kompleksowy sposób zapobiegać nagromadzeniu się ww. negatywnych zjawisk społecznych, a także negatywnym zjawiskom takim, jak: wysoki stopień zużycia technicznego zabudowy i przestrzeni urbanistycznej, degradacja obiektów o wartościach kulturowych, konieczne jest podjęcie działań zmierzających do powstrzymania lub zapobieżenia procesom degradacji. W tym celu uznaje się za niezbędne opracowanie i uchwalenie Gminnego Programu Rewitalizacji </w:t>
      </w:r>
      <w:r w:rsidR="00782B05">
        <w:rPr>
          <w:rFonts w:ascii="Tahoma" w:eastAsia="Times New Roman" w:hAnsi="Tahoma" w:cs="Tahoma"/>
          <w:sz w:val="24"/>
          <w:szCs w:val="24"/>
          <w:lang w:eastAsia="pl-PL"/>
        </w:rPr>
        <w:t>Gminy Babice na lata 2016-2020</w:t>
      </w:r>
      <w:r w:rsidRPr="00974A6F">
        <w:rPr>
          <w:rFonts w:ascii="Tahoma" w:eastAsia="Times New Roman" w:hAnsi="Tahoma" w:cs="Tahoma"/>
          <w:sz w:val="24"/>
          <w:szCs w:val="24"/>
          <w:lang w:eastAsia="pl-PL"/>
        </w:rPr>
        <w:t xml:space="preserve"> jako wieloletniego programu działań, zmierzającego do wyprowadzenia obszaru zdegradowanego ze stanu kryzysowego oraz stworzenia warunków do jego zrównoważonego rozwoju. Gminny Program Rewitalizacji stanowi narzędzie planowania, koordynowania i integrowania różnorodnych aktywności </w:t>
      </w:r>
      <w:r w:rsidR="00782B05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</w:t>
      </w:r>
      <w:r w:rsidRPr="00974A6F">
        <w:rPr>
          <w:rFonts w:ascii="Tahoma" w:eastAsia="Times New Roman" w:hAnsi="Tahoma" w:cs="Tahoma"/>
          <w:sz w:val="24"/>
          <w:szCs w:val="24"/>
          <w:lang w:eastAsia="pl-PL"/>
        </w:rPr>
        <w:t>w ramach rewitalizacji.</w:t>
      </w:r>
    </w:p>
    <w:p w:rsidR="004A3827" w:rsidRPr="00974A6F" w:rsidRDefault="004A3827" w:rsidP="00782B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82B05" w:rsidRDefault="00782B05" w:rsidP="00782B05">
      <w:pPr>
        <w:shd w:val="clear" w:color="auto" w:fill="FFFFFF"/>
        <w:spacing w:before="75" w:after="75" w:line="240" w:lineRule="auto"/>
        <w:ind w:left="4956" w:firstLine="708"/>
        <w:jc w:val="both"/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  <w:t>Wójt</w:t>
      </w:r>
      <w:r w:rsidRPr="00782B05"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  <w:t xml:space="preserve"> Gminy Babice</w:t>
      </w:r>
    </w:p>
    <w:p w:rsidR="00782B05" w:rsidRPr="00782B05" w:rsidRDefault="00782B05" w:rsidP="00782B05">
      <w:pPr>
        <w:shd w:val="clear" w:color="auto" w:fill="FFFFFF"/>
        <w:spacing w:before="75" w:after="75" w:line="240" w:lineRule="auto"/>
        <w:ind w:left="4956" w:firstLine="708"/>
        <w:jc w:val="both"/>
        <w:rPr>
          <w:rFonts w:ascii="Tahoma" w:eastAsia="Times New Roman" w:hAnsi="Tahoma" w:cs="Tahoma"/>
          <w:b/>
          <w:i/>
          <w:color w:val="363636"/>
          <w:sz w:val="10"/>
          <w:szCs w:val="10"/>
          <w:lang w:eastAsia="pl-PL"/>
        </w:rPr>
      </w:pPr>
    </w:p>
    <w:p w:rsidR="00782B05" w:rsidRPr="00782B05" w:rsidRDefault="00782B05" w:rsidP="00782B05">
      <w:pPr>
        <w:shd w:val="clear" w:color="auto" w:fill="FFFFFF"/>
        <w:spacing w:before="75" w:after="75" w:line="240" w:lineRule="auto"/>
        <w:ind w:left="4956"/>
        <w:jc w:val="both"/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  <w:t xml:space="preserve">     </w:t>
      </w:r>
      <w:r w:rsidRPr="00782B05"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  <w:t xml:space="preserve">/-/ </w:t>
      </w:r>
      <w:r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  <w:t>Radosław Warzecha</w:t>
      </w:r>
      <w:r w:rsidRPr="00782B05">
        <w:rPr>
          <w:rFonts w:ascii="Tahoma" w:eastAsia="Times New Roman" w:hAnsi="Tahoma" w:cs="Tahoma"/>
          <w:b/>
          <w:i/>
          <w:color w:val="363636"/>
          <w:sz w:val="24"/>
          <w:szCs w:val="24"/>
          <w:lang w:eastAsia="pl-PL"/>
        </w:rPr>
        <w:t xml:space="preserve"> </w:t>
      </w:r>
    </w:p>
    <w:p w:rsidR="00F44050" w:rsidRDefault="00F44050"/>
    <w:p w:rsidR="00F44050" w:rsidRDefault="00F44050"/>
    <w:p w:rsidR="00364115" w:rsidRPr="00F44050" w:rsidRDefault="00F44050">
      <w:pPr>
        <w:rPr>
          <w:rFonts w:ascii="Tahoma" w:hAnsi="Tahoma" w:cs="Tahoma"/>
          <w:sz w:val="20"/>
          <w:szCs w:val="20"/>
        </w:rPr>
      </w:pPr>
      <w:r w:rsidRPr="00F44050">
        <w:rPr>
          <w:rFonts w:ascii="Tahoma" w:hAnsi="Tahoma" w:cs="Tahoma"/>
          <w:sz w:val="20"/>
          <w:szCs w:val="20"/>
        </w:rPr>
        <w:t xml:space="preserve">Babice, dn. 31 października 2016r. </w:t>
      </w:r>
    </w:p>
    <w:sectPr w:rsidR="00364115" w:rsidRPr="00F44050" w:rsidSect="004A382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7"/>
    <w:rsid w:val="00137123"/>
    <w:rsid w:val="001935F6"/>
    <w:rsid w:val="00290976"/>
    <w:rsid w:val="00364115"/>
    <w:rsid w:val="00380889"/>
    <w:rsid w:val="004A3827"/>
    <w:rsid w:val="004E6E69"/>
    <w:rsid w:val="0078168E"/>
    <w:rsid w:val="00782B05"/>
    <w:rsid w:val="007E0E43"/>
    <w:rsid w:val="008412CD"/>
    <w:rsid w:val="00974A6F"/>
    <w:rsid w:val="009C71CC"/>
    <w:rsid w:val="00A12A98"/>
    <w:rsid w:val="00A21702"/>
    <w:rsid w:val="00B6293B"/>
    <w:rsid w:val="00BE423B"/>
    <w:rsid w:val="00CA3C40"/>
    <w:rsid w:val="00DF6700"/>
    <w:rsid w:val="00E06BBE"/>
    <w:rsid w:val="00F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4462-22BC-43BA-904B-627D6D48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9484-7AF8-4A9A-A099-AB27025B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PROMOCJA</cp:lastModifiedBy>
  <cp:revision>3</cp:revision>
  <cp:lastPrinted>2016-10-31T07:41:00Z</cp:lastPrinted>
  <dcterms:created xsi:type="dcterms:W3CDTF">2016-11-02T07:14:00Z</dcterms:created>
  <dcterms:modified xsi:type="dcterms:W3CDTF">2016-11-02T07:15:00Z</dcterms:modified>
</cp:coreProperties>
</file>