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032" w:rsidRPr="00D73032" w:rsidRDefault="00D73032" w:rsidP="00D73032">
      <w:pPr>
        <w:jc w:val="center"/>
        <w:rPr>
          <w:sz w:val="24"/>
          <w:szCs w:val="24"/>
        </w:rPr>
      </w:pPr>
      <w:r w:rsidRPr="00D73032">
        <w:rPr>
          <w:sz w:val="24"/>
          <w:szCs w:val="24"/>
        </w:rPr>
        <w:t xml:space="preserve">Zgodnie z art. </w:t>
      </w:r>
      <w:r w:rsidR="00BA1912">
        <w:rPr>
          <w:sz w:val="24"/>
          <w:szCs w:val="24"/>
        </w:rPr>
        <w:t xml:space="preserve">47 oraz art. 57 ust. 1 pkt 2 ustawy z dnia 3 października 2008 roku o udostępnianiu informacji o środowisku i jego ochronie, udziale społeczeństwa w ochronie środowiska  oraz o ocenach oddziaływania na środowisko (Dz. U. z 2016r. poz. 353 z </w:t>
      </w:r>
      <w:proofErr w:type="spellStart"/>
      <w:r w:rsidR="00BA1912">
        <w:rPr>
          <w:sz w:val="24"/>
          <w:szCs w:val="24"/>
        </w:rPr>
        <w:t>późn</w:t>
      </w:r>
      <w:proofErr w:type="spellEnd"/>
      <w:r w:rsidR="00BA1912">
        <w:rPr>
          <w:sz w:val="24"/>
          <w:szCs w:val="24"/>
        </w:rPr>
        <w:t xml:space="preserve">. zm.) wystąpiono do Regionalnej Dyrekcji Ochrony Środowiska oraz Małopolskiego Wojewódzkiego Inspektora Sanitarnego z wnioskiem o stwierdzenie czy istnieje konieczność przeprowadzenia strategicznej oceny oddziaływania na środowisko dla projektu </w:t>
      </w:r>
      <w:r w:rsidRPr="00D73032">
        <w:rPr>
          <w:sz w:val="24"/>
          <w:szCs w:val="24"/>
        </w:rPr>
        <w:t>Gminnego Programu Rewitalizacji Gminy Babice na lata 2016 – 2020.</w:t>
      </w:r>
    </w:p>
    <w:p w:rsidR="006C0264" w:rsidRDefault="00270854" w:rsidP="00D730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Wykaz opinii dot. konieczności przeprowadzenia strategicznej oceny oddziaływania na środowisko</w:t>
      </w:r>
    </w:p>
    <w:p w:rsidR="00333877" w:rsidRDefault="00333877" w:rsidP="00D73032">
      <w:pPr>
        <w:jc w:val="center"/>
        <w:rPr>
          <w:b/>
          <w:sz w:val="24"/>
          <w:szCs w:val="24"/>
        </w:rPr>
      </w:pPr>
    </w:p>
    <w:tbl>
      <w:tblPr>
        <w:tblStyle w:val="Tabela-Siatka"/>
        <w:tblW w:w="1601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70"/>
        <w:gridCol w:w="3394"/>
        <w:gridCol w:w="2268"/>
        <w:gridCol w:w="1706"/>
        <w:gridCol w:w="1276"/>
        <w:gridCol w:w="4820"/>
        <w:gridCol w:w="1985"/>
      </w:tblGrid>
      <w:tr w:rsidR="00EA625E" w:rsidTr="00576918">
        <w:trPr>
          <w:trHeight w:val="825"/>
        </w:trPr>
        <w:tc>
          <w:tcPr>
            <w:tcW w:w="570" w:type="dxa"/>
            <w:vMerge w:val="restart"/>
            <w:vAlign w:val="center"/>
          </w:tcPr>
          <w:p w:rsidR="00333877" w:rsidRDefault="00333877" w:rsidP="003338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394" w:type="dxa"/>
            <w:vMerge w:val="restart"/>
            <w:vAlign w:val="center"/>
          </w:tcPr>
          <w:p w:rsidR="00333877" w:rsidRDefault="00333877" w:rsidP="003338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 opiniujący</w:t>
            </w:r>
          </w:p>
        </w:tc>
        <w:tc>
          <w:tcPr>
            <w:tcW w:w="2268" w:type="dxa"/>
            <w:vMerge w:val="restart"/>
            <w:vAlign w:val="center"/>
          </w:tcPr>
          <w:p w:rsidR="00333877" w:rsidRDefault="00333877" w:rsidP="003338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przedłożenia</w:t>
            </w:r>
          </w:p>
          <w:p w:rsidR="00333877" w:rsidRDefault="00333877" w:rsidP="003338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projektu GPR do opinii</w:t>
            </w:r>
          </w:p>
        </w:tc>
        <w:tc>
          <w:tcPr>
            <w:tcW w:w="2982" w:type="dxa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3877" w:rsidRDefault="00333877" w:rsidP="003338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Opinia wraz z datą</w:t>
            </w:r>
          </w:p>
        </w:tc>
        <w:tc>
          <w:tcPr>
            <w:tcW w:w="4820" w:type="dxa"/>
            <w:vMerge w:val="restart"/>
            <w:tcBorders>
              <w:left w:val="single" w:sz="6" w:space="0" w:color="auto"/>
            </w:tcBorders>
            <w:vAlign w:val="center"/>
          </w:tcPr>
          <w:p w:rsidR="00333877" w:rsidRDefault="00333877" w:rsidP="00333877">
            <w:pPr>
              <w:jc w:val="center"/>
              <w:rPr>
                <w:b/>
                <w:sz w:val="24"/>
                <w:szCs w:val="24"/>
              </w:rPr>
            </w:pPr>
          </w:p>
          <w:p w:rsidR="00333877" w:rsidRDefault="00333877" w:rsidP="003338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</w:t>
            </w:r>
          </w:p>
        </w:tc>
        <w:tc>
          <w:tcPr>
            <w:tcW w:w="1985" w:type="dxa"/>
            <w:vMerge w:val="restart"/>
            <w:vAlign w:val="center"/>
          </w:tcPr>
          <w:p w:rsidR="00333877" w:rsidRDefault="00333877" w:rsidP="003338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Sposób uwzględnienia uwag</w:t>
            </w:r>
          </w:p>
        </w:tc>
      </w:tr>
      <w:tr w:rsidR="004E5645" w:rsidTr="00576918">
        <w:trPr>
          <w:trHeight w:val="1380"/>
        </w:trPr>
        <w:tc>
          <w:tcPr>
            <w:tcW w:w="570" w:type="dxa"/>
            <w:vMerge/>
          </w:tcPr>
          <w:p w:rsidR="00333877" w:rsidRDefault="00333877" w:rsidP="00D730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94" w:type="dxa"/>
            <w:vMerge/>
          </w:tcPr>
          <w:p w:rsidR="00333877" w:rsidRDefault="00333877" w:rsidP="00D730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33877" w:rsidRDefault="00333877" w:rsidP="00D730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33877" w:rsidRDefault="00333877" w:rsidP="00D73032">
            <w:pPr>
              <w:jc w:val="center"/>
              <w:rPr>
                <w:b/>
                <w:sz w:val="24"/>
                <w:szCs w:val="24"/>
              </w:rPr>
            </w:pPr>
          </w:p>
          <w:p w:rsidR="00333877" w:rsidRDefault="00333877" w:rsidP="00D730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Opinia pozytywna</w:t>
            </w:r>
          </w:p>
          <w:p w:rsidR="00333877" w:rsidRDefault="00333877" w:rsidP="00D730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(w nawiasie data </w:t>
            </w:r>
          </w:p>
          <w:p w:rsidR="00333877" w:rsidRDefault="00333877" w:rsidP="00D730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wpływu do tut. Urzędu)</w:t>
            </w:r>
          </w:p>
          <w:p w:rsidR="00333877" w:rsidRDefault="00333877" w:rsidP="00D730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3877" w:rsidRDefault="00333877" w:rsidP="00D73032">
            <w:pPr>
              <w:jc w:val="center"/>
              <w:rPr>
                <w:b/>
                <w:sz w:val="24"/>
                <w:szCs w:val="24"/>
              </w:rPr>
            </w:pPr>
          </w:p>
          <w:p w:rsidR="00333877" w:rsidRDefault="00333877" w:rsidP="00D730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Opinia negatywna                                           </w:t>
            </w:r>
          </w:p>
        </w:tc>
        <w:tc>
          <w:tcPr>
            <w:tcW w:w="4820" w:type="dxa"/>
            <w:vMerge/>
            <w:tcBorders>
              <w:left w:val="single" w:sz="6" w:space="0" w:color="auto"/>
            </w:tcBorders>
            <w:vAlign w:val="center"/>
          </w:tcPr>
          <w:p w:rsidR="00333877" w:rsidRDefault="00333877" w:rsidP="003338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33877" w:rsidRDefault="00333877" w:rsidP="00D7303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B41DE" w:rsidTr="00CF283D">
        <w:tc>
          <w:tcPr>
            <w:tcW w:w="570" w:type="dxa"/>
            <w:vAlign w:val="center"/>
          </w:tcPr>
          <w:p w:rsidR="00D73032" w:rsidRPr="008F55DB" w:rsidRDefault="00333877" w:rsidP="00CF283D">
            <w:pPr>
              <w:jc w:val="center"/>
              <w:rPr>
                <w:rFonts w:cs="Times New Roman"/>
                <w:sz w:val="22"/>
              </w:rPr>
            </w:pPr>
            <w:r w:rsidRPr="008F55DB">
              <w:rPr>
                <w:rFonts w:cs="Times New Roman"/>
                <w:sz w:val="22"/>
              </w:rPr>
              <w:t>1</w:t>
            </w:r>
          </w:p>
        </w:tc>
        <w:tc>
          <w:tcPr>
            <w:tcW w:w="3394" w:type="dxa"/>
            <w:vAlign w:val="center"/>
          </w:tcPr>
          <w:p w:rsidR="00D73032" w:rsidRPr="008F55DB" w:rsidRDefault="00A56130" w:rsidP="00CF283D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Regionalny Dyrektor</w:t>
            </w:r>
            <w:r w:rsidR="00270854">
              <w:rPr>
                <w:rFonts w:cs="Times New Roman"/>
                <w:sz w:val="22"/>
              </w:rPr>
              <w:t xml:space="preserve"> Ochrony Środowiska w Krakowie </w:t>
            </w:r>
          </w:p>
        </w:tc>
        <w:tc>
          <w:tcPr>
            <w:tcW w:w="2268" w:type="dxa"/>
            <w:vAlign w:val="center"/>
          </w:tcPr>
          <w:p w:rsidR="00CF283D" w:rsidRPr="00CF283D" w:rsidRDefault="00CF283D" w:rsidP="00CF283D">
            <w:pPr>
              <w:jc w:val="center"/>
              <w:rPr>
                <w:rFonts w:cs="Times New Roman"/>
                <w:sz w:val="22"/>
              </w:rPr>
            </w:pPr>
            <w:r w:rsidRPr="00CF283D">
              <w:rPr>
                <w:rFonts w:cs="Times New Roman"/>
                <w:sz w:val="22"/>
              </w:rPr>
              <w:t>23.03.2017r.</w:t>
            </w:r>
          </w:p>
          <w:p w:rsidR="00CF283D" w:rsidRPr="00CF283D" w:rsidRDefault="00CF283D" w:rsidP="00CF283D">
            <w:pPr>
              <w:jc w:val="center"/>
              <w:rPr>
                <w:rFonts w:cs="Times New Roman"/>
                <w:sz w:val="22"/>
              </w:rPr>
            </w:pPr>
            <w:r w:rsidRPr="00CF283D">
              <w:rPr>
                <w:rFonts w:cs="Times New Roman"/>
                <w:sz w:val="22"/>
              </w:rPr>
              <w:t>data pisma</w:t>
            </w:r>
          </w:p>
          <w:p w:rsidR="00CF283D" w:rsidRPr="00CF283D" w:rsidRDefault="00CF283D" w:rsidP="00CF283D">
            <w:pPr>
              <w:jc w:val="center"/>
              <w:rPr>
                <w:rFonts w:cs="Times New Roman"/>
                <w:sz w:val="22"/>
              </w:rPr>
            </w:pPr>
            <w:r w:rsidRPr="00CF283D">
              <w:rPr>
                <w:rFonts w:cs="Times New Roman"/>
                <w:sz w:val="22"/>
              </w:rPr>
              <w:t>24.03.2017r.</w:t>
            </w:r>
          </w:p>
          <w:p w:rsidR="00D73032" w:rsidRPr="008F55DB" w:rsidRDefault="00CF283D" w:rsidP="00CF283D">
            <w:pPr>
              <w:jc w:val="center"/>
              <w:rPr>
                <w:rFonts w:cs="Times New Roman"/>
                <w:sz w:val="22"/>
              </w:rPr>
            </w:pPr>
            <w:r w:rsidRPr="00CF283D">
              <w:rPr>
                <w:rFonts w:cs="Times New Roman"/>
                <w:sz w:val="22"/>
              </w:rPr>
              <w:t>dostarczenie pisma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vAlign w:val="center"/>
          </w:tcPr>
          <w:p w:rsidR="00D73032" w:rsidRDefault="00270854" w:rsidP="00CF283D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10.04.2017r.</w:t>
            </w:r>
          </w:p>
          <w:p w:rsidR="00270854" w:rsidRPr="008F55DB" w:rsidRDefault="00270854" w:rsidP="00CF283D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(14.04.2017r.)</w:t>
            </w:r>
          </w:p>
        </w:tc>
        <w:tc>
          <w:tcPr>
            <w:tcW w:w="1276" w:type="dxa"/>
            <w:vAlign w:val="center"/>
          </w:tcPr>
          <w:p w:rsidR="00D73032" w:rsidRPr="008F55DB" w:rsidRDefault="00A56130" w:rsidP="00CF283D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4820" w:type="dxa"/>
            <w:vAlign w:val="center"/>
          </w:tcPr>
          <w:p w:rsidR="00D73032" w:rsidRPr="00A56130" w:rsidRDefault="00270854" w:rsidP="00CF283D">
            <w:pPr>
              <w:jc w:val="center"/>
              <w:rPr>
                <w:rFonts w:cs="Times New Roman"/>
                <w:i/>
                <w:sz w:val="22"/>
              </w:rPr>
            </w:pPr>
            <w:r w:rsidRPr="00A56130">
              <w:rPr>
                <w:rFonts w:cs="Times New Roman"/>
                <w:i/>
                <w:sz w:val="22"/>
              </w:rPr>
              <w:t>Działając w oparciu o art. 47 przywołanej</w:t>
            </w:r>
            <w:r w:rsidR="00A56130" w:rsidRPr="00A56130">
              <w:rPr>
                <w:rFonts w:cs="Times New Roman"/>
                <w:i/>
                <w:sz w:val="22"/>
              </w:rPr>
              <w:t xml:space="preserve"> na wstępie ustawy uzgadniam brak konieczności przeprowadzenia strategicznej oceny oddziaływania na środowisko dla „Gminnego Programu Rewitalizacji Gminy Babice na lata 2016 – 2020”.</w:t>
            </w:r>
            <w:r w:rsidRPr="00A56130">
              <w:rPr>
                <w:rFonts w:cs="Times New Roman"/>
                <w:i/>
                <w:sz w:val="22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D73032" w:rsidRPr="008F55DB" w:rsidRDefault="00A56130" w:rsidP="00CF283D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3B41DE" w:rsidTr="00CF283D">
        <w:tc>
          <w:tcPr>
            <w:tcW w:w="570" w:type="dxa"/>
            <w:vAlign w:val="center"/>
          </w:tcPr>
          <w:p w:rsidR="00D73032" w:rsidRPr="008F55DB" w:rsidRDefault="00333877" w:rsidP="00CF283D">
            <w:pPr>
              <w:jc w:val="center"/>
              <w:rPr>
                <w:rFonts w:cs="Times New Roman"/>
                <w:sz w:val="22"/>
              </w:rPr>
            </w:pPr>
            <w:r w:rsidRPr="008F55DB">
              <w:rPr>
                <w:rFonts w:cs="Times New Roman"/>
                <w:sz w:val="22"/>
              </w:rPr>
              <w:t>2</w:t>
            </w:r>
          </w:p>
        </w:tc>
        <w:tc>
          <w:tcPr>
            <w:tcW w:w="3394" w:type="dxa"/>
            <w:vAlign w:val="center"/>
          </w:tcPr>
          <w:p w:rsidR="00D73032" w:rsidRPr="008F55DB" w:rsidRDefault="00A56130" w:rsidP="00CF283D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Małopolski Państwowy Wojewódzki Inspektor Sanitarny</w:t>
            </w:r>
          </w:p>
        </w:tc>
        <w:tc>
          <w:tcPr>
            <w:tcW w:w="2268" w:type="dxa"/>
            <w:vAlign w:val="center"/>
          </w:tcPr>
          <w:p w:rsidR="00D73032" w:rsidRPr="008F55DB" w:rsidRDefault="003B41DE" w:rsidP="00CF283D">
            <w:pPr>
              <w:jc w:val="center"/>
              <w:rPr>
                <w:rFonts w:cs="Times New Roman"/>
                <w:sz w:val="22"/>
              </w:rPr>
            </w:pPr>
            <w:r w:rsidRPr="008F55DB">
              <w:rPr>
                <w:rFonts w:cs="Times New Roman"/>
                <w:sz w:val="22"/>
              </w:rPr>
              <w:t>23.03.2017r.</w:t>
            </w:r>
          </w:p>
          <w:p w:rsidR="003B41DE" w:rsidRPr="008F55DB" w:rsidRDefault="003B41DE" w:rsidP="00CF283D">
            <w:pPr>
              <w:jc w:val="center"/>
              <w:rPr>
                <w:rFonts w:cs="Times New Roman"/>
                <w:sz w:val="22"/>
              </w:rPr>
            </w:pPr>
            <w:r w:rsidRPr="008F55DB">
              <w:rPr>
                <w:rFonts w:cs="Times New Roman"/>
                <w:sz w:val="22"/>
              </w:rPr>
              <w:t>data pisma</w:t>
            </w:r>
          </w:p>
          <w:p w:rsidR="003B41DE" w:rsidRPr="008F55DB" w:rsidRDefault="003B41DE" w:rsidP="00CF283D">
            <w:pPr>
              <w:jc w:val="center"/>
              <w:rPr>
                <w:rFonts w:cs="Times New Roman"/>
                <w:sz w:val="22"/>
              </w:rPr>
            </w:pPr>
            <w:r w:rsidRPr="008F55DB">
              <w:rPr>
                <w:rFonts w:cs="Times New Roman"/>
                <w:sz w:val="22"/>
              </w:rPr>
              <w:t>24.03.2017r.</w:t>
            </w:r>
          </w:p>
          <w:p w:rsidR="003B41DE" w:rsidRPr="008F55DB" w:rsidRDefault="003B41DE" w:rsidP="00CF283D">
            <w:pPr>
              <w:jc w:val="center"/>
              <w:rPr>
                <w:rFonts w:cs="Times New Roman"/>
                <w:sz w:val="22"/>
              </w:rPr>
            </w:pPr>
            <w:r w:rsidRPr="008F55DB">
              <w:rPr>
                <w:rFonts w:cs="Times New Roman"/>
                <w:sz w:val="22"/>
              </w:rPr>
              <w:t>dostarczenie pisma</w:t>
            </w:r>
          </w:p>
        </w:tc>
        <w:tc>
          <w:tcPr>
            <w:tcW w:w="1706" w:type="dxa"/>
            <w:vAlign w:val="center"/>
          </w:tcPr>
          <w:p w:rsidR="00D73032" w:rsidRPr="008F55DB" w:rsidRDefault="00A56130" w:rsidP="00CF283D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21</w:t>
            </w:r>
            <w:r w:rsidR="003B41DE" w:rsidRPr="008F55DB">
              <w:rPr>
                <w:rFonts w:cs="Times New Roman"/>
                <w:sz w:val="22"/>
              </w:rPr>
              <w:t>.04.2017r.</w:t>
            </w:r>
          </w:p>
          <w:p w:rsidR="003B41DE" w:rsidRPr="008F55DB" w:rsidRDefault="00A56130" w:rsidP="00CF283D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(26</w:t>
            </w:r>
            <w:r w:rsidR="003B41DE" w:rsidRPr="008F55DB">
              <w:rPr>
                <w:rFonts w:cs="Times New Roman"/>
                <w:sz w:val="22"/>
              </w:rPr>
              <w:t>.04.2017r.)</w:t>
            </w:r>
          </w:p>
        </w:tc>
        <w:tc>
          <w:tcPr>
            <w:tcW w:w="1276" w:type="dxa"/>
            <w:vAlign w:val="center"/>
          </w:tcPr>
          <w:p w:rsidR="00D73032" w:rsidRPr="008F55DB" w:rsidRDefault="00D73032" w:rsidP="00CF283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vAlign w:val="center"/>
          </w:tcPr>
          <w:p w:rsidR="00D73032" w:rsidRPr="008F55DB" w:rsidRDefault="00A56130" w:rsidP="00CF283D">
            <w:pPr>
              <w:jc w:val="center"/>
              <w:rPr>
                <w:rFonts w:cs="Times New Roman"/>
                <w:i/>
                <w:sz w:val="22"/>
              </w:rPr>
            </w:pPr>
            <w:r>
              <w:rPr>
                <w:rFonts w:cs="Times New Roman"/>
                <w:i/>
                <w:sz w:val="22"/>
              </w:rPr>
              <w:t>Tutejszy Inspektor po zapoznaniu się z przedłożoną dokumentacją stwierdza, że dla projektu Gminnego Programu Rewitalizacji Gminy Babice na lata 2016-2020” nie jest wymagane przeprowadzenie strategicznej oceny oddziaływania na środowisko.</w:t>
            </w: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:rsidR="00D73032" w:rsidRPr="008F55DB" w:rsidRDefault="00D73032" w:rsidP="00CF283D">
            <w:pPr>
              <w:jc w:val="center"/>
              <w:rPr>
                <w:rFonts w:cs="Times New Roman"/>
                <w:sz w:val="22"/>
              </w:rPr>
            </w:pPr>
          </w:p>
        </w:tc>
      </w:tr>
    </w:tbl>
    <w:p w:rsidR="00D73032" w:rsidRPr="00D73032" w:rsidRDefault="00D73032" w:rsidP="00D73032">
      <w:pPr>
        <w:jc w:val="center"/>
        <w:rPr>
          <w:b/>
          <w:sz w:val="24"/>
          <w:szCs w:val="24"/>
        </w:rPr>
      </w:pPr>
    </w:p>
    <w:sectPr w:rsidR="00D73032" w:rsidRPr="00D73032" w:rsidSect="00B57D63">
      <w:pgSz w:w="16838" w:h="11906" w:orient="landscape"/>
      <w:pgMar w:top="1417" w:right="1417" w:bottom="1417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D63"/>
    <w:rsid w:val="00170D6B"/>
    <w:rsid w:val="001B754B"/>
    <w:rsid w:val="001F7613"/>
    <w:rsid w:val="00270854"/>
    <w:rsid w:val="0031409C"/>
    <w:rsid w:val="00331FE9"/>
    <w:rsid w:val="00333877"/>
    <w:rsid w:val="00334622"/>
    <w:rsid w:val="00370158"/>
    <w:rsid w:val="003750C9"/>
    <w:rsid w:val="003B41DE"/>
    <w:rsid w:val="003B673C"/>
    <w:rsid w:val="004557E4"/>
    <w:rsid w:val="004E5645"/>
    <w:rsid w:val="00576918"/>
    <w:rsid w:val="00686089"/>
    <w:rsid w:val="006B566F"/>
    <w:rsid w:val="006C0264"/>
    <w:rsid w:val="007540B1"/>
    <w:rsid w:val="0082786D"/>
    <w:rsid w:val="008D2D2A"/>
    <w:rsid w:val="008F55DB"/>
    <w:rsid w:val="009912ED"/>
    <w:rsid w:val="00A56130"/>
    <w:rsid w:val="00A71550"/>
    <w:rsid w:val="00AB6314"/>
    <w:rsid w:val="00AE28BA"/>
    <w:rsid w:val="00AE6684"/>
    <w:rsid w:val="00B57D63"/>
    <w:rsid w:val="00BA1912"/>
    <w:rsid w:val="00BD063B"/>
    <w:rsid w:val="00CF283D"/>
    <w:rsid w:val="00D12F7F"/>
    <w:rsid w:val="00D44F18"/>
    <w:rsid w:val="00D73032"/>
    <w:rsid w:val="00D778FB"/>
    <w:rsid w:val="00E92AE3"/>
    <w:rsid w:val="00EA625E"/>
    <w:rsid w:val="00F5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28DCD-2FA9-43C6-905C-02577657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3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F1195-01D9-4A2F-84E8-56A6AEFEB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Kędziora</dc:creator>
  <cp:keywords/>
  <dc:description/>
  <cp:lastModifiedBy>Jan Kędziora</cp:lastModifiedBy>
  <cp:revision>3</cp:revision>
  <dcterms:created xsi:type="dcterms:W3CDTF">2017-04-28T08:54:00Z</dcterms:created>
  <dcterms:modified xsi:type="dcterms:W3CDTF">2017-04-28T09:56:00Z</dcterms:modified>
</cp:coreProperties>
</file>